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D6B0" w14:textId="582A3413" w:rsidR="00AB4DA1" w:rsidRPr="00415E48" w:rsidRDefault="00A9605E" w:rsidP="00415E48">
      <w:pPr>
        <w:spacing w:line="360" w:lineRule="auto"/>
        <w:rPr>
          <w:rFonts w:cs="Arial"/>
          <w:sz w:val="20"/>
          <w:szCs w:val="20"/>
          <w:lang w:val="fr-FR"/>
        </w:rPr>
      </w:pPr>
      <w:r w:rsidRPr="00AB4DA1">
        <w:rPr>
          <w:lang w:val="fr-FR"/>
        </w:rPr>
        <w:br/>
      </w:r>
    </w:p>
    <w:p w14:paraId="19E0E1D3" w14:textId="77777777" w:rsidR="00AB4DA1" w:rsidRPr="00415E48" w:rsidRDefault="00AB4DA1" w:rsidP="00AB4DA1">
      <w:pPr>
        <w:rPr>
          <w:rFonts w:cs="Arial"/>
          <w:sz w:val="20"/>
          <w:szCs w:val="20"/>
          <w:lang w:val="fr-FR"/>
        </w:rPr>
      </w:pPr>
    </w:p>
    <w:p w14:paraId="634424DB" w14:textId="77777777" w:rsidR="00AB4DA1" w:rsidRPr="00415E48" w:rsidRDefault="00AB4DA1" w:rsidP="00AB4DA1">
      <w:pPr>
        <w:rPr>
          <w:rFonts w:cs="Arial"/>
          <w:sz w:val="20"/>
          <w:szCs w:val="20"/>
          <w:lang w:val="fr-FR"/>
        </w:rPr>
      </w:pPr>
    </w:p>
    <w:p w14:paraId="65C9C557" w14:textId="77777777" w:rsidR="00A47352" w:rsidRDefault="00A47352" w:rsidP="00AB4DA1">
      <w:pPr>
        <w:ind w:left="5670"/>
        <w:rPr>
          <w:rFonts w:cs="Arial"/>
          <w:sz w:val="20"/>
          <w:szCs w:val="20"/>
          <w:lang w:val="it-CH"/>
        </w:rPr>
      </w:pPr>
    </w:p>
    <w:p w14:paraId="38A08DC2" w14:textId="77777777" w:rsidR="00E44B62" w:rsidRPr="00E44B62" w:rsidRDefault="00E44B62" w:rsidP="00AB4DA1">
      <w:pPr>
        <w:ind w:left="5670"/>
        <w:rPr>
          <w:rFonts w:cs="Arial"/>
          <w:sz w:val="20"/>
          <w:szCs w:val="20"/>
          <w:lang w:val="fr-FR"/>
        </w:rPr>
      </w:pPr>
    </w:p>
    <w:p w14:paraId="452A6609" w14:textId="1919DAD1" w:rsidR="00A6737D" w:rsidRDefault="00A6737D" w:rsidP="00A6737D">
      <w:pPr>
        <w:ind w:left="5670"/>
        <w:rPr>
          <w:rFonts w:cs="Arial"/>
          <w:color w:val="594E44"/>
          <w:sz w:val="20"/>
          <w:szCs w:val="20"/>
          <w:shd w:val="clear" w:color="auto" w:fill="FFFFFF"/>
          <w:lang w:val="fr-FR"/>
        </w:rPr>
      </w:pPr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Président de la République algérienne</w:t>
      </w:r>
    </w:p>
    <w:p w14:paraId="116BFEE9" w14:textId="07684688" w:rsidR="003A2F66" w:rsidRDefault="003A2F66" w:rsidP="00A6737D">
      <w:pPr>
        <w:ind w:left="5670"/>
        <w:rPr>
          <w:rFonts w:cs="Arial"/>
          <w:color w:val="594E44"/>
          <w:sz w:val="20"/>
          <w:szCs w:val="20"/>
          <w:shd w:val="clear" w:color="auto" w:fill="FFFFFF"/>
          <w:lang w:val="fr-FR"/>
        </w:rPr>
      </w:pPr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 xml:space="preserve">Abdelmadjid </w:t>
      </w:r>
      <w:proofErr w:type="spellStart"/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Tebboune</w:t>
      </w:r>
      <w:proofErr w:type="spellEnd"/>
    </w:p>
    <w:p w14:paraId="66338436" w14:textId="56382E70" w:rsidR="003A2F66" w:rsidRDefault="003A2F66" w:rsidP="00A6737D">
      <w:pPr>
        <w:ind w:left="5670"/>
        <w:rPr>
          <w:rFonts w:cs="Arial"/>
          <w:color w:val="594E44"/>
          <w:sz w:val="20"/>
          <w:szCs w:val="20"/>
          <w:shd w:val="clear" w:color="auto" w:fill="FFFFFF"/>
          <w:lang w:val="fr-FR"/>
        </w:rPr>
      </w:pPr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Présidence de la République</w:t>
      </w:r>
    </w:p>
    <w:p w14:paraId="366F0EED" w14:textId="3493AE50" w:rsidR="003A2F66" w:rsidRDefault="003A2F66" w:rsidP="00A6737D">
      <w:pPr>
        <w:ind w:left="5670"/>
        <w:rPr>
          <w:rFonts w:cs="Arial"/>
          <w:color w:val="594E44"/>
          <w:sz w:val="20"/>
          <w:szCs w:val="20"/>
          <w:shd w:val="clear" w:color="auto" w:fill="FFFFFF"/>
          <w:lang w:val="fr-FR"/>
        </w:rPr>
      </w:pPr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Pla</w:t>
      </w:r>
      <w:r w:rsidR="00A6703D">
        <w:rPr>
          <w:rFonts w:cs="Arial"/>
          <w:color w:val="594E44"/>
          <w:sz w:val="20"/>
          <w:szCs w:val="20"/>
          <w:shd w:val="clear" w:color="auto" w:fill="FFFFFF"/>
          <w:lang w:val="fr-FR"/>
        </w:rPr>
        <w:t>c</w:t>
      </w:r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 xml:space="preserve">e Mohammed </w:t>
      </w:r>
      <w:proofErr w:type="spellStart"/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Seddik</w:t>
      </w:r>
      <w:proofErr w:type="spellEnd"/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Benyahia</w:t>
      </w:r>
      <w:proofErr w:type="spellEnd"/>
    </w:p>
    <w:p w14:paraId="41B2CD3C" w14:textId="72A70A0F" w:rsidR="003A2F66" w:rsidRDefault="003A2F66" w:rsidP="00A6737D">
      <w:pPr>
        <w:ind w:left="5670"/>
        <w:rPr>
          <w:rFonts w:cs="Arial"/>
          <w:color w:val="594E44"/>
          <w:sz w:val="20"/>
          <w:szCs w:val="20"/>
          <w:shd w:val="clear" w:color="auto" w:fill="FFFFFF"/>
          <w:lang w:val="fr-FR"/>
        </w:rPr>
      </w:pPr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 xml:space="preserve">El </w:t>
      </w:r>
      <w:proofErr w:type="spellStart"/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Mouradia</w:t>
      </w:r>
      <w:proofErr w:type="spellEnd"/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, Alger</w:t>
      </w:r>
    </w:p>
    <w:p w14:paraId="7D879862" w14:textId="074796FF" w:rsidR="003A2F66" w:rsidRPr="00A6737D" w:rsidRDefault="00760935" w:rsidP="00A6737D">
      <w:pPr>
        <w:ind w:left="5670"/>
        <w:rPr>
          <w:rFonts w:cs="Arial"/>
          <w:color w:val="594E44"/>
          <w:sz w:val="20"/>
          <w:szCs w:val="20"/>
          <w:shd w:val="clear" w:color="auto" w:fill="FFFFFF"/>
          <w:lang w:val="fr-FR"/>
        </w:rPr>
      </w:pPr>
      <w:r>
        <w:rPr>
          <w:rFonts w:cs="Arial"/>
          <w:color w:val="594E44"/>
          <w:sz w:val="20"/>
          <w:szCs w:val="20"/>
          <w:shd w:val="clear" w:color="auto" w:fill="FFFFFF"/>
          <w:lang w:val="fr-FR"/>
        </w:rPr>
        <w:t>16000 Algérie</w:t>
      </w:r>
    </w:p>
    <w:p w14:paraId="60727DE3" w14:textId="203FF47C" w:rsidR="00AB4DA1" w:rsidRPr="00E44B62" w:rsidRDefault="00415E48" w:rsidP="00415E48">
      <w:pPr>
        <w:spacing w:before="840" w:after="840"/>
        <w:rPr>
          <w:rFonts w:cs="Arial"/>
          <w:sz w:val="20"/>
          <w:szCs w:val="20"/>
          <w:lang w:val="fr-FR"/>
        </w:rPr>
      </w:pPr>
      <w:r w:rsidRPr="00E44B62">
        <w:rPr>
          <w:rFonts w:cs="Arial"/>
          <w:sz w:val="20"/>
          <w:szCs w:val="20"/>
          <w:lang w:val="fr-FR"/>
        </w:rPr>
        <w:t>Zürich</w:t>
      </w:r>
      <w:r w:rsidR="00671CF5">
        <w:rPr>
          <w:rFonts w:cs="Arial"/>
          <w:sz w:val="20"/>
          <w:szCs w:val="20"/>
          <w:lang w:val="fr-FR"/>
        </w:rPr>
        <w:t>,</w:t>
      </w:r>
    </w:p>
    <w:p w14:paraId="2354516C" w14:textId="77777777" w:rsidR="00AB4DA1" w:rsidRPr="00E44B62" w:rsidRDefault="00AB4DA1" w:rsidP="00AB4DA1">
      <w:pPr>
        <w:pStyle w:val="AbschnittAbstandimText"/>
        <w:spacing w:after="0"/>
        <w:rPr>
          <w:rFonts w:ascii="Arial" w:hAnsi="Arial" w:cs="Arial"/>
          <w:sz w:val="20"/>
          <w:szCs w:val="20"/>
          <w:lang w:val="fr-FR"/>
        </w:rPr>
      </w:pPr>
    </w:p>
    <w:p w14:paraId="74C45B8C" w14:textId="77777777" w:rsidR="00AB4DA1" w:rsidRPr="00E44B62" w:rsidRDefault="00AB4DA1" w:rsidP="00AB4DA1">
      <w:pPr>
        <w:pStyle w:val="AbschnittAbstandimText"/>
        <w:spacing w:after="120"/>
        <w:rPr>
          <w:rFonts w:ascii="Arial" w:hAnsi="Arial" w:cs="Arial"/>
          <w:sz w:val="20"/>
          <w:szCs w:val="20"/>
          <w:lang w:val="fr-FR"/>
        </w:rPr>
      </w:pPr>
      <w:r w:rsidRPr="00E44B62">
        <w:rPr>
          <w:rFonts w:ascii="Arial" w:hAnsi="Arial" w:cs="Arial"/>
          <w:sz w:val="20"/>
          <w:szCs w:val="20"/>
          <w:lang w:val="fr-FR"/>
        </w:rPr>
        <w:t>Monsieur le Président,</w:t>
      </w:r>
    </w:p>
    <w:p w14:paraId="2BF8F65B" w14:textId="77777777" w:rsidR="00AB4DA1" w:rsidRPr="00E44B62" w:rsidRDefault="00AB4DA1" w:rsidP="00AB4DA1">
      <w:pPr>
        <w:pStyle w:val="AbschnittAbstandimText"/>
        <w:spacing w:after="120"/>
        <w:rPr>
          <w:rFonts w:ascii="Arial" w:hAnsi="Arial" w:cs="Arial"/>
          <w:sz w:val="20"/>
          <w:szCs w:val="20"/>
          <w:lang w:val="fr-FR"/>
        </w:rPr>
      </w:pPr>
      <w:r w:rsidRPr="00E44B62">
        <w:rPr>
          <w:rFonts w:ascii="Arial" w:hAnsi="Arial" w:cs="Arial"/>
          <w:sz w:val="20"/>
          <w:szCs w:val="20"/>
          <w:lang w:val="fr-FR"/>
        </w:rPr>
        <w:t xml:space="preserve">Je vous écris afin de vous faire part de mon inquiétude quant à la dégradation de l'état de santé du journaliste algérien </w:t>
      </w:r>
      <w:proofErr w:type="spellStart"/>
      <w:r w:rsidRPr="00E44B62">
        <w:rPr>
          <w:rFonts w:ascii="Arial" w:hAnsi="Arial" w:cs="Arial"/>
          <w:b/>
          <w:bCs/>
          <w:sz w:val="20"/>
          <w:szCs w:val="20"/>
          <w:lang w:val="fr-FR"/>
        </w:rPr>
        <w:t>Merzoug</w:t>
      </w:r>
      <w:proofErr w:type="spellEnd"/>
      <w:r w:rsidRPr="00E44B62">
        <w:rPr>
          <w:rFonts w:ascii="Arial" w:hAnsi="Arial" w:cs="Arial"/>
          <w:b/>
          <w:bCs/>
          <w:sz w:val="20"/>
          <w:szCs w:val="20"/>
          <w:lang w:val="fr-FR"/>
        </w:rPr>
        <w:t xml:space="preserve"> Touati</w:t>
      </w:r>
      <w:r w:rsidRPr="00E44B62">
        <w:rPr>
          <w:rFonts w:ascii="Arial" w:hAnsi="Arial" w:cs="Arial"/>
          <w:sz w:val="20"/>
          <w:szCs w:val="20"/>
          <w:lang w:val="fr-FR"/>
        </w:rPr>
        <w:t xml:space="preserve">, qui observe une grève de la faim depuis le 29 mars pour protester contre ses conditions de détention et son transfert à la prison d'Al </w:t>
      </w:r>
      <w:proofErr w:type="spellStart"/>
      <w:r w:rsidRPr="00E44B62">
        <w:rPr>
          <w:rFonts w:ascii="Arial" w:hAnsi="Arial" w:cs="Arial"/>
          <w:sz w:val="20"/>
          <w:szCs w:val="20"/>
          <w:lang w:val="fr-FR"/>
        </w:rPr>
        <w:t>Aghouat</w:t>
      </w:r>
      <w:proofErr w:type="spellEnd"/>
      <w:r w:rsidRPr="00E44B62">
        <w:rPr>
          <w:rFonts w:ascii="Arial" w:hAnsi="Arial" w:cs="Arial"/>
          <w:sz w:val="20"/>
          <w:szCs w:val="20"/>
          <w:lang w:val="fr-FR"/>
        </w:rPr>
        <w:t xml:space="preserve">, à 500 kilomètres de son lieu de résidence à Béjaïa, en Algérie. Il avait précédemment été incarcéré à la prison de Ghardaïa lors de ses procès en première instance et en appel. Il a été transféré dans la nouvelle prison le 16 février 2022 et placé dans une zone de transit surpeuplée prévue pour les nouveaux prisonniers qui sont supposés y rester seulement deux semaines en raison des règlementations liées au COVID-19. Cependant, </w:t>
      </w:r>
      <w:proofErr w:type="spellStart"/>
      <w:r w:rsidRPr="00E44B62">
        <w:rPr>
          <w:rFonts w:ascii="Arial" w:hAnsi="Arial" w:cs="Arial"/>
          <w:sz w:val="20"/>
          <w:szCs w:val="20"/>
          <w:lang w:val="fr-FR"/>
        </w:rPr>
        <w:t>Merzoug</w:t>
      </w:r>
      <w:proofErr w:type="spellEnd"/>
      <w:r w:rsidRPr="00E44B62">
        <w:rPr>
          <w:rFonts w:ascii="Arial" w:hAnsi="Arial" w:cs="Arial"/>
          <w:sz w:val="20"/>
          <w:szCs w:val="20"/>
          <w:lang w:val="fr-FR"/>
        </w:rPr>
        <w:t xml:space="preserve"> Touati a déjà passé plus d'un mois et demi dans cette zone de transit, ce qui met encore davantage sa santé en péril. </w:t>
      </w:r>
    </w:p>
    <w:p w14:paraId="090FDB80" w14:textId="77777777" w:rsidR="00AB4DA1" w:rsidRPr="00E44B62" w:rsidRDefault="00AB4DA1" w:rsidP="00AB4DA1">
      <w:pPr>
        <w:pStyle w:val="AbschnittAbstandimText"/>
        <w:spacing w:after="120"/>
        <w:rPr>
          <w:rFonts w:ascii="Arial" w:hAnsi="Arial" w:cs="Arial"/>
          <w:sz w:val="20"/>
          <w:szCs w:val="20"/>
          <w:lang w:val="fr-FR"/>
        </w:rPr>
      </w:pPr>
      <w:r w:rsidRPr="00E44B62">
        <w:rPr>
          <w:rFonts w:ascii="Arial" w:hAnsi="Arial" w:cs="Arial"/>
          <w:sz w:val="20"/>
          <w:szCs w:val="20"/>
          <w:lang w:val="fr-FR"/>
        </w:rPr>
        <w:t xml:space="preserve">Le 9 avril 2022, sa famille lui a rendu visite en prison. Ils ont confié à Amnesty International qu'il avait perdu la moitié de son poids et était à peine capable de bouger. Il s'est plaint de douleurs à l'estomac et a demandé à sa famille de lui procurer des médicaments à l'extérieur de la prison, car l'administration pénitentiaire ne lui a pas prodigué les soins médicaux requis et continue d'ignorer sa grève de la faim. </w:t>
      </w:r>
    </w:p>
    <w:p w14:paraId="40647A31" w14:textId="02F860D4" w:rsidR="00AB4DA1" w:rsidRPr="00E44B62" w:rsidRDefault="00AB4DA1" w:rsidP="00AB4DA1">
      <w:pPr>
        <w:pStyle w:val="AbschnittAbstandimText"/>
        <w:spacing w:after="120"/>
        <w:rPr>
          <w:rFonts w:ascii="Arial" w:hAnsi="Arial" w:cs="Arial"/>
          <w:sz w:val="20"/>
          <w:szCs w:val="20"/>
          <w:lang w:val="fr-FR"/>
        </w:rPr>
      </w:pPr>
      <w:r w:rsidRPr="00E44B62">
        <w:rPr>
          <w:rFonts w:ascii="Arial" w:hAnsi="Arial" w:cs="Arial"/>
          <w:sz w:val="20"/>
          <w:szCs w:val="20"/>
          <w:lang w:val="fr-FR"/>
        </w:rPr>
        <w:t xml:space="preserve">La police à Ghardaïa a convoqué </w:t>
      </w:r>
      <w:proofErr w:type="spellStart"/>
      <w:r w:rsidRPr="00E44B62">
        <w:rPr>
          <w:rFonts w:ascii="Arial" w:hAnsi="Arial" w:cs="Arial"/>
          <w:sz w:val="20"/>
          <w:szCs w:val="20"/>
          <w:lang w:val="fr-FR"/>
        </w:rPr>
        <w:t>Merzoug</w:t>
      </w:r>
      <w:proofErr w:type="spellEnd"/>
      <w:r w:rsidRPr="00E44B62">
        <w:rPr>
          <w:rFonts w:ascii="Arial" w:hAnsi="Arial" w:cs="Arial"/>
          <w:sz w:val="20"/>
          <w:szCs w:val="20"/>
          <w:lang w:val="fr-FR"/>
        </w:rPr>
        <w:t xml:space="preserve"> Touati le 28 décembre 2021 sans mentionner aucun motif. Ils l'ont placé en garde à vue pendant une nuit avant de le transférer à la prison de Ghardaïa le 29 décembre. Le tribunal de première instance de Ghardaïa l'a condamné à un an de prison, sentence confirmée en appel, pour</w:t>
      </w:r>
      <w:r w:rsidR="00E44B62" w:rsidRPr="00E44B62">
        <w:rPr>
          <w:rFonts w:ascii="Arial" w:hAnsi="Arial" w:cs="Arial"/>
          <w:sz w:val="20"/>
          <w:szCs w:val="20"/>
          <w:lang w:val="fr-FR"/>
        </w:rPr>
        <w:t xml:space="preserve"> « outrage</w:t>
      </w:r>
      <w:r w:rsidRPr="00E44B62">
        <w:rPr>
          <w:rFonts w:ascii="Arial" w:hAnsi="Arial" w:cs="Arial"/>
          <w:sz w:val="20"/>
          <w:szCs w:val="20"/>
          <w:lang w:val="fr-FR"/>
        </w:rPr>
        <w:t xml:space="preserve"> aux institutions </w:t>
      </w:r>
      <w:r w:rsidR="00E44B62" w:rsidRPr="00E44B62">
        <w:rPr>
          <w:rFonts w:ascii="Arial" w:hAnsi="Arial" w:cs="Arial"/>
          <w:sz w:val="20"/>
          <w:szCs w:val="20"/>
          <w:lang w:val="fr-FR"/>
        </w:rPr>
        <w:t>publiques »</w:t>
      </w:r>
      <w:r w:rsidRPr="00E44B62">
        <w:rPr>
          <w:rFonts w:ascii="Arial" w:hAnsi="Arial" w:cs="Arial"/>
          <w:sz w:val="20"/>
          <w:szCs w:val="20"/>
          <w:lang w:val="fr-FR"/>
        </w:rPr>
        <w:t xml:space="preserve"> et publication de</w:t>
      </w:r>
      <w:r w:rsidR="00E44B62" w:rsidRPr="00E44B62">
        <w:rPr>
          <w:rFonts w:ascii="Arial" w:hAnsi="Arial" w:cs="Arial"/>
          <w:sz w:val="20"/>
          <w:szCs w:val="20"/>
          <w:lang w:val="fr-FR"/>
        </w:rPr>
        <w:t xml:space="preserve"> « fausses</w:t>
      </w:r>
      <w:r w:rsidRPr="00E44B62">
        <w:rPr>
          <w:rFonts w:ascii="Arial" w:hAnsi="Arial" w:cs="Arial"/>
          <w:sz w:val="20"/>
          <w:szCs w:val="20"/>
          <w:lang w:val="fr-FR"/>
        </w:rPr>
        <w:t xml:space="preserve"> </w:t>
      </w:r>
      <w:r w:rsidR="00E44B62" w:rsidRPr="00E44B62">
        <w:rPr>
          <w:rFonts w:ascii="Arial" w:hAnsi="Arial" w:cs="Arial"/>
          <w:sz w:val="20"/>
          <w:szCs w:val="20"/>
          <w:lang w:val="fr-FR"/>
        </w:rPr>
        <w:t>nouvelles »</w:t>
      </w:r>
      <w:r w:rsidRPr="00E44B62">
        <w:rPr>
          <w:rFonts w:ascii="Arial" w:hAnsi="Arial" w:cs="Arial"/>
          <w:sz w:val="20"/>
          <w:szCs w:val="20"/>
          <w:lang w:val="fr-FR"/>
        </w:rPr>
        <w:t>, au titre des articles 146 et 196 bis du Code pénal respectivement, après qu'il a publié sur Facebook un commentaire dénonçant les conditions de détention d'un militant détenu.</w:t>
      </w:r>
    </w:p>
    <w:p w14:paraId="69B08895" w14:textId="77777777" w:rsidR="00AB4DA1" w:rsidRPr="00E44B62" w:rsidRDefault="00AB4DA1" w:rsidP="00AB4DA1">
      <w:pPr>
        <w:pStyle w:val="AbschnittAbstandimText"/>
        <w:spacing w:after="120"/>
        <w:rPr>
          <w:rFonts w:ascii="Arial" w:hAnsi="Arial" w:cs="Arial"/>
          <w:b/>
          <w:bCs/>
          <w:sz w:val="20"/>
          <w:szCs w:val="20"/>
          <w:lang w:val="fr-FR"/>
        </w:rPr>
      </w:pPr>
      <w:r w:rsidRPr="00E44B62">
        <w:rPr>
          <w:rFonts w:ascii="Arial" w:hAnsi="Arial" w:cs="Arial"/>
          <w:b/>
          <w:bCs/>
          <w:sz w:val="20"/>
          <w:szCs w:val="20"/>
          <w:lang w:val="fr-FR"/>
        </w:rPr>
        <w:t xml:space="preserve">À la lumière de ce qui précède, je vous demande d'annuler la sentence prononcée contre </w:t>
      </w:r>
      <w:proofErr w:type="spellStart"/>
      <w:r w:rsidRPr="00E44B62">
        <w:rPr>
          <w:rFonts w:ascii="Arial" w:hAnsi="Arial" w:cs="Arial"/>
          <w:b/>
          <w:bCs/>
          <w:sz w:val="20"/>
          <w:szCs w:val="20"/>
          <w:lang w:val="fr-FR"/>
        </w:rPr>
        <w:t>Merzoug</w:t>
      </w:r>
      <w:proofErr w:type="spellEnd"/>
      <w:r w:rsidRPr="00E44B62">
        <w:rPr>
          <w:rFonts w:ascii="Arial" w:hAnsi="Arial" w:cs="Arial"/>
          <w:b/>
          <w:bCs/>
          <w:sz w:val="20"/>
          <w:szCs w:val="20"/>
          <w:lang w:val="fr-FR"/>
        </w:rPr>
        <w:t xml:space="preserve"> Touati et de le libérer immédiatement et sans condition car il est emprisonné uniquement pour avoir exprimé son droit à la liberté d'expression. Dans l'attente de sa libération, je vous prie instamment de veiller à ce qu'il soit détenu dans des conditions respectant les normes internationales et à ce qu'il reçoive les soins médicaux dont il pourrait avoir besoin, notamment pendant sa grève de la faim.</w:t>
      </w:r>
    </w:p>
    <w:p w14:paraId="3474B3B7" w14:textId="77777777" w:rsidR="00AB4DA1" w:rsidRPr="00E44B62" w:rsidRDefault="00AB4DA1" w:rsidP="00AB4DA1">
      <w:pPr>
        <w:pStyle w:val="AbschnittAbstandimText"/>
        <w:spacing w:after="120"/>
        <w:rPr>
          <w:rFonts w:ascii="Arial" w:hAnsi="Arial" w:cs="Arial"/>
          <w:sz w:val="20"/>
          <w:szCs w:val="20"/>
          <w:lang w:val="fr-FR"/>
        </w:rPr>
      </w:pPr>
    </w:p>
    <w:p w14:paraId="7C1F496B" w14:textId="77777777" w:rsidR="00AB4DA1" w:rsidRPr="00E44B62" w:rsidRDefault="00AB4DA1" w:rsidP="00AB4DA1">
      <w:pPr>
        <w:pStyle w:val="AbschnittAbstandimText"/>
        <w:tabs>
          <w:tab w:val="clear" w:pos="6085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E44B62">
        <w:rPr>
          <w:rFonts w:ascii="Arial" w:hAnsi="Arial" w:cs="Arial"/>
          <w:sz w:val="20"/>
          <w:szCs w:val="20"/>
          <w:lang w:val="fr-FR"/>
        </w:rPr>
        <w:t>Veuillez agréer, Monsieur le Président, l'expression de ma haute considération,</w:t>
      </w:r>
    </w:p>
    <w:p w14:paraId="4A5E4A17" w14:textId="521225F7" w:rsidR="00AB4DA1" w:rsidRPr="00E44B62" w:rsidRDefault="00AB4DA1" w:rsidP="00E44B62">
      <w:pPr>
        <w:spacing w:before="360"/>
        <w:rPr>
          <w:sz w:val="20"/>
          <w:szCs w:val="20"/>
          <w:lang w:val="fr-FR"/>
        </w:rPr>
      </w:pPr>
      <w:r w:rsidRPr="00E44B62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51F813D" wp14:editId="28F702C3">
                <wp:simplePos x="0" y="0"/>
                <wp:positionH relativeFrom="margin">
                  <wp:align>left</wp:align>
                </wp:positionH>
                <wp:positionV relativeFrom="page">
                  <wp:posOffset>9772650</wp:posOffset>
                </wp:positionV>
                <wp:extent cx="6129655" cy="454660"/>
                <wp:effectExtent l="0" t="0" r="4445" b="2540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4E58B" w14:textId="77777777" w:rsidR="00AB4DA1" w:rsidRPr="00173AF9" w:rsidRDefault="00AB4DA1" w:rsidP="00AB4DA1">
                            <w:pPr>
                              <w:spacing w:after="40"/>
                              <w:ind w:left="57"/>
                              <w:rPr>
                                <w:b/>
                                <w:lang w:val="fr-CH"/>
                              </w:rPr>
                            </w:pPr>
                            <w:r w:rsidRPr="00173AF9">
                              <w:rPr>
                                <w:b/>
                                <w:lang w:val="fr-CH"/>
                              </w:rPr>
                              <w:t>Copie</w:t>
                            </w:r>
                          </w:p>
                          <w:p w14:paraId="2A76EE53" w14:textId="77777777" w:rsidR="00AB4DA1" w:rsidRPr="00173AF9" w:rsidRDefault="00AB4DA1" w:rsidP="00AB4DA1">
                            <w:pPr>
                              <w:ind w:left="57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173AF9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Ambassade de la République algérienne démocratique et populaire, </w:t>
                            </w:r>
                            <w:proofErr w:type="spellStart"/>
                            <w:r w:rsidRPr="00173AF9">
                              <w:rPr>
                                <w:sz w:val="16"/>
                                <w:szCs w:val="16"/>
                                <w:lang w:val="fr-CH"/>
                              </w:rPr>
                              <w:t>Willadingweg</w:t>
                            </w:r>
                            <w:proofErr w:type="spellEnd"/>
                            <w:r w:rsidRPr="00173AF9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 74, 3006 Berne</w:t>
                            </w:r>
                          </w:p>
                          <w:p w14:paraId="2FA19E0D" w14:textId="6C294CEA" w:rsidR="00AB4DA1" w:rsidRPr="00EF2D12" w:rsidRDefault="00AB4DA1" w:rsidP="00AB4DA1">
                            <w:pPr>
                              <w:ind w:left="57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F813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769.5pt;width:482.65pt;height:3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" o:allowincell="f" o:allowoverlap="f" filled="f" stroked="f">
                <v:textbox inset="0,0,0,0">
                  <w:txbxContent>
                    <w:p w14:paraId="48D4E58B" w14:textId="77777777" w:rsidR="00AB4DA1" w:rsidRPr="00173AF9" w:rsidRDefault="00AB4DA1" w:rsidP="00AB4DA1">
                      <w:pPr>
                        <w:spacing w:after="40"/>
                        <w:ind w:left="57"/>
                        <w:rPr>
                          <w:b/>
                          <w:lang w:val="fr-CH"/>
                        </w:rPr>
                      </w:pPr>
                      <w:r w:rsidRPr="00173AF9">
                        <w:rPr>
                          <w:b/>
                          <w:lang w:val="fr-CH"/>
                        </w:rPr>
                        <w:t>Copie</w:t>
                      </w:r>
                    </w:p>
                    <w:p w14:paraId="2A76EE53" w14:textId="77777777" w:rsidR="00AB4DA1" w:rsidRPr="00173AF9" w:rsidRDefault="00AB4DA1" w:rsidP="00AB4DA1">
                      <w:pPr>
                        <w:ind w:left="57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173AF9">
                        <w:rPr>
                          <w:sz w:val="16"/>
                          <w:szCs w:val="16"/>
                          <w:lang w:val="fr-CH"/>
                        </w:rPr>
                        <w:t xml:space="preserve">Ambassade de la République algérienne démocratique et populaire, </w:t>
                      </w:r>
                      <w:proofErr w:type="spellStart"/>
                      <w:r w:rsidRPr="00173AF9">
                        <w:rPr>
                          <w:sz w:val="16"/>
                          <w:szCs w:val="16"/>
                          <w:lang w:val="fr-CH"/>
                        </w:rPr>
                        <w:t>Willadingweg</w:t>
                      </w:r>
                      <w:proofErr w:type="spellEnd"/>
                      <w:r w:rsidRPr="00173AF9">
                        <w:rPr>
                          <w:sz w:val="16"/>
                          <w:szCs w:val="16"/>
                          <w:lang w:val="fr-CH"/>
                        </w:rPr>
                        <w:t xml:space="preserve"> 74, 3006 Berne</w:t>
                      </w:r>
                    </w:p>
                    <w:p w14:paraId="2FA19E0D" w14:textId="6C294CEA" w:rsidR="00AB4DA1" w:rsidRPr="00EF2D12" w:rsidRDefault="00AB4DA1" w:rsidP="00AB4DA1">
                      <w:pPr>
                        <w:ind w:left="57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sectPr w:rsidR="00AB4DA1" w:rsidRPr="00E44B62" w:rsidSect="00BB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2"/>
    <w:rsid w:val="00107770"/>
    <w:rsid w:val="001B0355"/>
    <w:rsid w:val="001E60B2"/>
    <w:rsid w:val="00241078"/>
    <w:rsid w:val="00273AE3"/>
    <w:rsid w:val="003366A8"/>
    <w:rsid w:val="003A2F66"/>
    <w:rsid w:val="00415E48"/>
    <w:rsid w:val="004919E6"/>
    <w:rsid w:val="004F1440"/>
    <w:rsid w:val="00671CF5"/>
    <w:rsid w:val="00734FBD"/>
    <w:rsid w:val="00760935"/>
    <w:rsid w:val="008A6163"/>
    <w:rsid w:val="008B1930"/>
    <w:rsid w:val="008F5722"/>
    <w:rsid w:val="00A47352"/>
    <w:rsid w:val="00A6703D"/>
    <w:rsid w:val="00A6737D"/>
    <w:rsid w:val="00A81DAB"/>
    <w:rsid w:val="00A9605E"/>
    <w:rsid w:val="00AB4DA1"/>
    <w:rsid w:val="00B511DB"/>
    <w:rsid w:val="00BB067B"/>
    <w:rsid w:val="00BB4189"/>
    <w:rsid w:val="00E44B62"/>
    <w:rsid w:val="00EF2D12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95BE"/>
  <w15:chartTrackingRefBased/>
  <w15:docId w15:val="{C2307758-1827-413F-A51D-B9357109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22"/>
    <w:pPr>
      <w:spacing w:after="0" w:line="240" w:lineRule="auto"/>
    </w:pPr>
    <w:rPr>
      <w:rFonts w:ascii="Arial" w:hAnsi="Arial"/>
      <w:sz w:val="18"/>
      <w:szCs w:val="18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chnittAbstandimTextCar">
    <w:name w:val="&gt; Abschnitt/Abstand im Text Car"/>
    <w:link w:val="AbschnittAbstandimText"/>
    <w:locked/>
    <w:rsid w:val="008F5722"/>
    <w:rPr>
      <w:sz w:val="18"/>
      <w:szCs w:val="18"/>
      <w:lang w:eastAsia="de-DE"/>
    </w:rPr>
  </w:style>
  <w:style w:type="paragraph" w:customStyle="1" w:styleId="AbschnittAbstandimText">
    <w:name w:val="&gt; Abschnitt/Abstand im Text"/>
    <w:basedOn w:val="Normal"/>
    <w:link w:val="AbschnittAbstandimTextCar"/>
    <w:qFormat/>
    <w:rsid w:val="008F5722"/>
    <w:pPr>
      <w:tabs>
        <w:tab w:val="left" w:pos="6085"/>
      </w:tabs>
      <w:spacing w:after="80"/>
    </w:pPr>
    <w:rPr>
      <w:rFonts w:asciiTheme="minorHAnsi" w:hAnsi="Times New Roman"/>
      <w:lang w:val="en-GB" w:eastAsia="de-DE"/>
    </w:rPr>
  </w:style>
  <w:style w:type="paragraph" w:customStyle="1" w:styleId="Adressen">
    <w:name w:val="Adressen"/>
    <w:basedOn w:val="Normal"/>
    <w:qFormat/>
    <w:rsid w:val="00A9605E"/>
    <w:pPr>
      <w:spacing w:after="120"/>
    </w:pPr>
    <w:rPr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Grahlow</dc:creator>
  <cp:keywords/>
  <dc:description/>
  <cp:lastModifiedBy>Heike Grahlow</cp:lastModifiedBy>
  <cp:revision>12</cp:revision>
  <cp:lastPrinted>2022-04-28T08:59:00Z</cp:lastPrinted>
  <dcterms:created xsi:type="dcterms:W3CDTF">2022-04-28T08:55:00Z</dcterms:created>
  <dcterms:modified xsi:type="dcterms:W3CDTF">2022-04-28T09:47:00Z</dcterms:modified>
</cp:coreProperties>
</file>